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2521" w14:textId="77777777" w:rsidR="00C55CEA" w:rsidRPr="0071504F" w:rsidRDefault="00C55CEA" w:rsidP="00C55CEA">
      <w:pPr>
        <w:keepLines/>
        <w:rPr>
          <w:b/>
          <w:szCs w:val="24"/>
        </w:rPr>
      </w:pPr>
      <w:r w:rsidRPr="0071504F">
        <w:rPr>
          <w:b/>
          <w:szCs w:val="24"/>
        </w:rPr>
        <w:t>Slide 1 - Slide 1</w:t>
      </w:r>
    </w:p>
    <w:p w14:paraId="3B6D2522" w14:textId="77777777" w:rsidR="00251D15" w:rsidRPr="0071504F" w:rsidRDefault="0071504F" w:rsidP="00C55CEA">
      <w:pPr>
        <w:keepLines/>
        <w:rPr>
          <w:szCs w:val="24"/>
        </w:rPr>
      </w:pPr>
      <w:r w:rsidRPr="0071504F">
        <w:rPr>
          <w:noProof/>
          <w:szCs w:val="24"/>
        </w:rPr>
        <w:drawing>
          <wp:inline distT="0" distB="0" distL="0" distR="0" wp14:anchorId="3B6D255E" wp14:editId="3B6D255F">
            <wp:extent cx="6096000" cy="4572000"/>
            <wp:effectExtent l="19050" t="19050" r="38100" b="38100"/>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23" w14:textId="77777777" w:rsidR="00C55CEA" w:rsidRPr="0071504F" w:rsidRDefault="0071504F" w:rsidP="00C55CEA">
      <w:pPr>
        <w:keepLines/>
        <w:rPr>
          <w:b/>
          <w:szCs w:val="24"/>
        </w:rPr>
      </w:pPr>
      <w:r>
        <w:rPr>
          <w:b/>
          <w:szCs w:val="24"/>
        </w:rPr>
        <w:t>Narration</w:t>
      </w:r>
    </w:p>
    <w:p w14:paraId="3B6D2524" w14:textId="77777777" w:rsidR="00C55CEA" w:rsidRPr="0071504F" w:rsidRDefault="00C55CEA" w:rsidP="00C55CEA">
      <w:pPr>
        <w:keepLines/>
        <w:spacing w:before="0"/>
        <w:rPr>
          <w:szCs w:val="24"/>
        </w:rPr>
      </w:pPr>
    </w:p>
    <w:p w14:paraId="3B6D2525" w14:textId="77777777" w:rsidR="00C55CEA" w:rsidRPr="0071504F" w:rsidRDefault="00C55CEA" w:rsidP="00C55CEA">
      <w:pPr>
        <w:keepLines/>
        <w:spacing w:before="0"/>
        <w:rPr>
          <w:szCs w:val="24"/>
        </w:rPr>
      </w:pPr>
    </w:p>
    <w:p w14:paraId="3B6D2526" w14:textId="77777777" w:rsidR="00C55CEA" w:rsidRPr="0071504F" w:rsidRDefault="00C55CEA" w:rsidP="00C55CEA">
      <w:pPr>
        <w:keepLines/>
        <w:rPr>
          <w:rFonts w:cs="Arial"/>
          <w:color w:val="000000"/>
          <w:szCs w:val="24"/>
          <w:shd w:val="clear" w:color="auto" w:fill="FFFFFF"/>
        </w:rPr>
      </w:pPr>
    </w:p>
    <w:p w14:paraId="3B6D2527"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2 - Slide 2</w:t>
      </w:r>
    </w:p>
    <w:p w14:paraId="3B6D2528"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0" wp14:editId="3B6D2561">
            <wp:extent cx="6096000" cy="4572000"/>
            <wp:effectExtent l="19050" t="19050" r="38100" b="38100"/>
            <wp:docPr id="2"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29"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2A" w14:textId="77777777" w:rsidR="00C55CEA" w:rsidRPr="0071504F" w:rsidRDefault="00C55CEA" w:rsidP="00C55CEA">
      <w:pPr>
        <w:keepLines/>
        <w:spacing w:before="0"/>
        <w:rPr>
          <w:rFonts w:cs="Arial"/>
          <w:color w:val="000000"/>
          <w:szCs w:val="24"/>
          <w:shd w:val="clear" w:color="auto" w:fill="FFFFFF"/>
        </w:rPr>
      </w:pPr>
    </w:p>
    <w:p w14:paraId="3B6D252B"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Now that we’ve discussed why we document, let’s talk about what we should document and where we should store our documentation. Assume you won the lottery. (Hey, someone always wins. Why not you?). You’ve left the organization to go live in the south of France. Now there’s a new admin for the app. She’ll probably have a few questions like, “What’s the purpose of the app?”, “Who’s currently using it?” and “Where can I find the app’s documentation?”</w:t>
      </w:r>
    </w:p>
    <w:p w14:paraId="3B6D252C" w14:textId="77777777" w:rsidR="00C55CEA" w:rsidRPr="0071504F" w:rsidRDefault="00C55CEA" w:rsidP="00C55CEA">
      <w:pPr>
        <w:keepLines/>
        <w:spacing w:before="0"/>
        <w:rPr>
          <w:rFonts w:ascii="Times New Roman" w:hAnsi="Times New Roman"/>
          <w:color w:val="000000"/>
          <w:szCs w:val="24"/>
          <w:shd w:val="clear" w:color="auto" w:fill="FFFFFF"/>
        </w:rPr>
      </w:pPr>
    </w:p>
    <w:p w14:paraId="3B6D252D" w14:textId="77777777" w:rsidR="00C55CEA" w:rsidRPr="0071504F" w:rsidRDefault="00C55CEA" w:rsidP="00C55CEA">
      <w:pPr>
        <w:keepLines/>
        <w:spacing w:before="0"/>
        <w:rPr>
          <w:rFonts w:ascii="Times New Roman" w:hAnsi="Times New Roman"/>
          <w:color w:val="000000"/>
          <w:szCs w:val="24"/>
          <w:shd w:val="clear" w:color="auto" w:fill="FFFFFF"/>
        </w:rPr>
      </w:pPr>
    </w:p>
    <w:p w14:paraId="3B6D252E" w14:textId="77777777" w:rsidR="00C55CEA" w:rsidRPr="0071504F" w:rsidRDefault="00C55CEA" w:rsidP="00C55CEA">
      <w:pPr>
        <w:keepLines/>
        <w:rPr>
          <w:rFonts w:cs="Arial"/>
          <w:color w:val="000000"/>
          <w:szCs w:val="24"/>
          <w:shd w:val="clear" w:color="auto" w:fill="FFFFFF"/>
        </w:rPr>
      </w:pPr>
    </w:p>
    <w:p w14:paraId="3B6D252F"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3 - Slide 3</w:t>
      </w:r>
    </w:p>
    <w:p w14:paraId="3B6D2530"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2" wp14:editId="2A62F7C3">
            <wp:extent cx="6092832" cy="4572000"/>
            <wp:effectExtent l="19050" t="19050" r="60325" b="571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92832"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31"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32" w14:textId="77777777" w:rsidR="00C55CEA" w:rsidRPr="0071504F" w:rsidRDefault="00C55CEA" w:rsidP="00C55CEA">
      <w:pPr>
        <w:keepLines/>
        <w:spacing w:before="0"/>
        <w:rPr>
          <w:rFonts w:cs="Arial"/>
          <w:color w:val="000000"/>
          <w:szCs w:val="24"/>
          <w:shd w:val="clear" w:color="auto" w:fill="FFFFFF"/>
        </w:rPr>
      </w:pPr>
    </w:p>
    <w:p w14:paraId="3B6D2533"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Perhaps you filled out an app planning worksheet when you created the app. This worksheet helped you map and plan the app’s design. Two worksheet templates are included in the lesson resources.</w:t>
      </w:r>
    </w:p>
    <w:p w14:paraId="3B6D2534" w14:textId="77777777" w:rsidR="00C55CEA" w:rsidRPr="0071504F" w:rsidRDefault="00C55CEA" w:rsidP="00C55CEA">
      <w:pPr>
        <w:keepLines/>
        <w:spacing w:before="0"/>
        <w:rPr>
          <w:rFonts w:ascii="Times New Roman" w:hAnsi="Times New Roman"/>
          <w:color w:val="000000"/>
          <w:szCs w:val="24"/>
          <w:shd w:val="clear" w:color="auto" w:fill="FFFFFF"/>
        </w:rPr>
      </w:pPr>
    </w:p>
    <w:p w14:paraId="3B6D2535" w14:textId="77777777" w:rsidR="00C55CEA" w:rsidRPr="0071504F" w:rsidRDefault="00C55CEA" w:rsidP="00C55CEA">
      <w:pPr>
        <w:keepLines/>
        <w:spacing w:before="0"/>
        <w:rPr>
          <w:rFonts w:ascii="Times New Roman" w:hAnsi="Times New Roman"/>
          <w:color w:val="000000"/>
          <w:szCs w:val="24"/>
          <w:shd w:val="clear" w:color="auto" w:fill="FFFFFF"/>
        </w:rPr>
      </w:pPr>
    </w:p>
    <w:p w14:paraId="3B6D2536" w14:textId="77777777" w:rsidR="00C55CEA" w:rsidRPr="0071504F" w:rsidRDefault="00C55CEA" w:rsidP="00C55CEA">
      <w:pPr>
        <w:keepLines/>
        <w:rPr>
          <w:rFonts w:cs="Arial"/>
          <w:color w:val="000000"/>
          <w:szCs w:val="24"/>
          <w:shd w:val="clear" w:color="auto" w:fill="FFFFFF"/>
        </w:rPr>
      </w:pPr>
    </w:p>
    <w:p w14:paraId="3B6D2537"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4 - Slide 4</w:t>
      </w:r>
    </w:p>
    <w:p w14:paraId="3B6D2538"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4" wp14:editId="7EE62E0B">
            <wp:extent cx="6092832" cy="4572000"/>
            <wp:effectExtent l="19050" t="19050" r="60325" b="571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92832"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39"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3A" w14:textId="77777777" w:rsidR="00C55CEA" w:rsidRPr="0071504F" w:rsidRDefault="00C55CEA" w:rsidP="00C55CEA">
      <w:pPr>
        <w:keepLines/>
        <w:spacing w:before="0"/>
        <w:rPr>
          <w:rFonts w:cs="Arial"/>
          <w:color w:val="000000"/>
          <w:szCs w:val="24"/>
          <w:shd w:val="clear" w:color="auto" w:fill="FFFFFF"/>
        </w:rPr>
      </w:pPr>
    </w:p>
    <w:p w14:paraId="3B6D253B"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So where should you store the worksheet for easy access? How about in a Documents table in the app? A table like this is the best way to collect documents related to the app’s planning and building. Because it’s a table, it’s easy for builders to access and use. If you want, you can limit access to builders, admins, or other specific roles.</w:t>
      </w:r>
    </w:p>
    <w:p w14:paraId="3B6D253C" w14:textId="77777777" w:rsidR="00C55CEA" w:rsidRPr="0071504F" w:rsidRDefault="00C55CEA" w:rsidP="00C55CEA">
      <w:pPr>
        <w:keepLines/>
        <w:spacing w:before="0"/>
        <w:rPr>
          <w:rFonts w:ascii="Times New Roman" w:hAnsi="Times New Roman"/>
          <w:color w:val="000000"/>
          <w:szCs w:val="24"/>
          <w:shd w:val="clear" w:color="auto" w:fill="FFFFFF"/>
        </w:rPr>
      </w:pPr>
    </w:p>
    <w:p w14:paraId="3B6D253D" w14:textId="77777777" w:rsidR="00C55CEA" w:rsidRPr="0071504F" w:rsidRDefault="00C55CEA" w:rsidP="00C55CEA">
      <w:pPr>
        <w:keepLines/>
        <w:spacing w:before="0"/>
        <w:rPr>
          <w:rFonts w:ascii="Times New Roman" w:hAnsi="Times New Roman"/>
          <w:color w:val="000000"/>
          <w:szCs w:val="24"/>
          <w:shd w:val="clear" w:color="auto" w:fill="FFFFFF"/>
        </w:rPr>
      </w:pPr>
    </w:p>
    <w:p w14:paraId="3B6D253E" w14:textId="77777777" w:rsidR="00C55CEA" w:rsidRPr="0071504F" w:rsidRDefault="00C55CEA" w:rsidP="00C55CEA">
      <w:pPr>
        <w:keepLines/>
        <w:rPr>
          <w:rFonts w:cs="Arial"/>
          <w:color w:val="000000"/>
          <w:szCs w:val="24"/>
          <w:shd w:val="clear" w:color="auto" w:fill="FFFFFF"/>
        </w:rPr>
      </w:pPr>
    </w:p>
    <w:p w14:paraId="3B6D253F"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5 - Slide 5</w:t>
      </w:r>
    </w:p>
    <w:p w14:paraId="3B6D2540"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6" wp14:editId="3B6D2567">
            <wp:extent cx="6096000" cy="4572000"/>
            <wp:effectExtent l="19050" t="19050" r="38100" b="38100"/>
            <wp:docPr id="5" name="Picture 5"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41"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42" w14:textId="77777777" w:rsidR="00C55CEA" w:rsidRPr="0071504F" w:rsidRDefault="00C55CEA" w:rsidP="00C55CEA">
      <w:pPr>
        <w:keepLines/>
        <w:spacing w:before="0"/>
        <w:rPr>
          <w:rFonts w:cs="Arial"/>
          <w:color w:val="000000"/>
          <w:szCs w:val="24"/>
          <w:shd w:val="clear" w:color="auto" w:fill="FFFFFF"/>
        </w:rPr>
      </w:pPr>
    </w:p>
    <w:p w14:paraId="3B6D2543"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Use the table to house the important documents you created and used when you built the app, like the planning worksheet and the app diagram, which is where your table relationships are mapped out. Other documents for this table can include the roles matrix, the requirements document, and the naming conventions document.</w:t>
      </w:r>
    </w:p>
    <w:p w14:paraId="3B6D2544" w14:textId="77777777" w:rsidR="00C55CEA" w:rsidRPr="0071504F" w:rsidRDefault="00C55CEA" w:rsidP="00C55CEA">
      <w:pPr>
        <w:keepLines/>
        <w:spacing w:before="0"/>
        <w:rPr>
          <w:rFonts w:ascii="Times New Roman" w:hAnsi="Times New Roman"/>
          <w:color w:val="000000"/>
          <w:szCs w:val="24"/>
          <w:shd w:val="clear" w:color="auto" w:fill="FFFFFF"/>
        </w:rPr>
      </w:pPr>
    </w:p>
    <w:p w14:paraId="3B6D2545" w14:textId="77777777" w:rsidR="00C55CEA" w:rsidRPr="0071504F" w:rsidRDefault="00C55CEA" w:rsidP="00C55CEA">
      <w:pPr>
        <w:keepLines/>
        <w:spacing w:before="0"/>
        <w:rPr>
          <w:rFonts w:ascii="Times New Roman" w:hAnsi="Times New Roman"/>
          <w:color w:val="000000"/>
          <w:szCs w:val="24"/>
          <w:shd w:val="clear" w:color="auto" w:fill="FFFFFF"/>
        </w:rPr>
      </w:pPr>
    </w:p>
    <w:p w14:paraId="3B6D2546" w14:textId="77777777" w:rsidR="00C55CEA" w:rsidRPr="0071504F" w:rsidRDefault="00C55CEA" w:rsidP="00C55CEA">
      <w:pPr>
        <w:keepLines/>
        <w:rPr>
          <w:rFonts w:cs="Arial"/>
          <w:color w:val="000000"/>
          <w:szCs w:val="24"/>
          <w:shd w:val="clear" w:color="auto" w:fill="FFFFFF"/>
        </w:rPr>
      </w:pPr>
    </w:p>
    <w:p w14:paraId="3B6D2547"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6 - Slide 6</w:t>
      </w:r>
    </w:p>
    <w:p w14:paraId="3B6D2548"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8" wp14:editId="3B6D2569">
            <wp:extent cx="6096000" cy="4572000"/>
            <wp:effectExtent l="19050" t="19050" r="38100" b="38100"/>
            <wp:docPr id="6" name="Picture 6"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49"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4A" w14:textId="77777777" w:rsidR="00C55CEA" w:rsidRPr="0071504F" w:rsidRDefault="00C55CEA" w:rsidP="00C55CEA">
      <w:pPr>
        <w:keepLines/>
        <w:spacing w:before="0"/>
        <w:rPr>
          <w:rFonts w:cs="Arial"/>
          <w:color w:val="000000"/>
          <w:szCs w:val="24"/>
          <w:shd w:val="clear" w:color="auto" w:fill="FFFFFF"/>
        </w:rPr>
      </w:pPr>
    </w:p>
    <w:p w14:paraId="3B6D254B"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 xml:space="preserve">Let’s have a closer look at the table. Notice the fields. Included in the table are fields for the document’s name, description, and a download link. In addition, there is a date field as well as the name of the doc’s owner. </w:t>
      </w:r>
    </w:p>
    <w:p w14:paraId="3B6D254C" w14:textId="77777777" w:rsidR="00C55CEA" w:rsidRPr="0071504F" w:rsidRDefault="00C55CEA" w:rsidP="00C55CEA">
      <w:pPr>
        <w:keepLines/>
        <w:spacing w:before="0"/>
        <w:rPr>
          <w:rFonts w:ascii="Times New Roman" w:hAnsi="Times New Roman"/>
          <w:color w:val="000000"/>
          <w:szCs w:val="24"/>
          <w:shd w:val="clear" w:color="auto" w:fill="FFFFFF"/>
        </w:rPr>
      </w:pPr>
    </w:p>
    <w:p w14:paraId="3B6D254D" w14:textId="77777777" w:rsidR="00C55CEA" w:rsidRPr="0071504F" w:rsidRDefault="00C55CEA" w:rsidP="00C55CEA">
      <w:pPr>
        <w:keepLines/>
        <w:spacing w:before="0"/>
        <w:rPr>
          <w:rFonts w:ascii="Times New Roman" w:hAnsi="Times New Roman"/>
          <w:color w:val="000000"/>
          <w:szCs w:val="24"/>
          <w:shd w:val="clear" w:color="auto" w:fill="FFFFFF"/>
        </w:rPr>
      </w:pPr>
    </w:p>
    <w:p w14:paraId="3B6D254E" w14:textId="77777777" w:rsidR="00C55CEA" w:rsidRPr="0071504F" w:rsidRDefault="00C55CEA" w:rsidP="00C55CEA">
      <w:pPr>
        <w:keepLines/>
        <w:rPr>
          <w:rFonts w:cs="Arial"/>
          <w:color w:val="000000"/>
          <w:szCs w:val="24"/>
          <w:shd w:val="clear" w:color="auto" w:fill="FFFFFF"/>
        </w:rPr>
      </w:pPr>
    </w:p>
    <w:p w14:paraId="3B6D254F"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7 - Slide 7</w:t>
      </w:r>
    </w:p>
    <w:p w14:paraId="3B6D2550" w14:textId="77777777" w:rsidR="00C55CEA" w:rsidRPr="0071504F" w:rsidRDefault="0071504F" w:rsidP="00C55CEA">
      <w:pPr>
        <w:keepLines/>
        <w:rPr>
          <w:rFonts w:cs="Arial"/>
          <w:color w:val="000000"/>
          <w:szCs w:val="24"/>
          <w:shd w:val="clear" w:color="auto" w:fill="FFFFFF"/>
        </w:rPr>
      </w:pPr>
      <w:bookmarkStart w:id="0" w:name="_GoBack"/>
      <w:r w:rsidRPr="0071504F">
        <w:rPr>
          <w:rFonts w:cs="Arial"/>
          <w:noProof/>
          <w:color w:val="000000"/>
          <w:szCs w:val="24"/>
          <w:shd w:val="clear" w:color="auto" w:fill="FFFFFF"/>
        </w:rPr>
        <w:drawing>
          <wp:inline distT="0" distB="0" distL="0" distR="0" wp14:anchorId="3B6D256A" wp14:editId="529BE294">
            <wp:extent cx="6092832" cy="4572000"/>
            <wp:effectExtent l="19050" t="19050" r="60325" b="571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92832"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bookmarkEnd w:id="0"/>
    </w:p>
    <w:p w14:paraId="3B6D2551"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52" w14:textId="77777777" w:rsidR="00C55CEA" w:rsidRPr="0071504F" w:rsidRDefault="00C55CEA" w:rsidP="00C55CEA">
      <w:pPr>
        <w:keepLines/>
        <w:spacing w:before="0"/>
        <w:rPr>
          <w:rFonts w:cs="Arial"/>
          <w:color w:val="000000"/>
          <w:szCs w:val="24"/>
          <w:shd w:val="clear" w:color="auto" w:fill="FFFFFF"/>
        </w:rPr>
      </w:pPr>
    </w:p>
    <w:p w14:paraId="3B6D2553" w14:textId="77777777" w:rsidR="00C55CEA" w:rsidRPr="0071504F" w:rsidRDefault="00C55CEA" w:rsidP="00C55CEA">
      <w:pPr>
        <w:keepLines/>
        <w:spacing w:before="0" w:line="288" w:lineRule="atLeast"/>
        <w:rPr>
          <w:rFonts w:ascii="Times New Roman" w:hAnsi="Times New Roman"/>
          <w:color w:val="000000"/>
          <w:szCs w:val="24"/>
          <w:shd w:val="clear" w:color="auto" w:fill="FFFFFF"/>
        </w:rPr>
      </w:pPr>
      <w:r w:rsidRPr="0071504F">
        <w:rPr>
          <w:rFonts w:ascii="Times New Roman" w:hAnsi="Times New Roman"/>
          <w:color w:val="000000"/>
          <w:szCs w:val="24"/>
          <w:shd w:val="clear" w:color="auto" w:fill="FFFFFF"/>
        </w:rPr>
        <w:t>What you store in your own documents table is ultimately up to you. However, we’ve prepared a brief list of suggested documents that you can use as resources for yourself and other builders.  You can access this list in the lesson resources.</w:t>
      </w:r>
    </w:p>
    <w:p w14:paraId="3B6D2554" w14:textId="77777777" w:rsidR="00C55CEA" w:rsidRPr="0071504F" w:rsidRDefault="00C55CEA" w:rsidP="00C55CEA">
      <w:pPr>
        <w:keepLines/>
        <w:spacing w:before="0"/>
        <w:rPr>
          <w:rFonts w:ascii="Times New Roman" w:hAnsi="Times New Roman"/>
          <w:color w:val="000000"/>
          <w:szCs w:val="24"/>
          <w:shd w:val="clear" w:color="auto" w:fill="FFFFFF"/>
        </w:rPr>
      </w:pPr>
    </w:p>
    <w:p w14:paraId="3B6D2555" w14:textId="77777777" w:rsidR="00C55CEA" w:rsidRPr="0071504F" w:rsidRDefault="00C55CEA" w:rsidP="00C55CEA">
      <w:pPr>
        <w:keepLines/>
        <w:spacing w:before="0"/>
        <w:rPr>
          <w:rFonts w:ascii="Times New Roman" w:hAnsi="Times New Roman"/>
          <w:color w:val="000000"/>
          <w:szCs w:val="24"/>
          <w:shd w:val="clear" w:color="auto" w:fill="FFFFFF"/>
        </w:rPr>
      </w:pPr>
    </w:p>
    <w:p w14:paraId="3B6D2556" w14:textId="77777777" w:rsidR="00C55CEA" w:rsidRPr="0071504F" w:rsidRDefault="00C55CEA" w:rsidP="00C55CEA">
      <w:pPr>
        <w:keepLines/>
        <w:rPr>
          <w:rFonts w:cs="Arial"/>
          <w:color w:val="000000"/>
          <w:szCs w:val="24"/>
          <w:shd w:val="clear" w:color="auto" w:fill="FFFFFF"/>
        </w:rPr>
      </w:pPr>
    </w:p>
    <w:p w14:paraId="3B6D2557" w14:textId="77777777" w:rsidR="00C55CEA" w:rsidRPr="0071504F" w:rsidRDefault="00C55CEA" w:rsidP="00C55CEA">
      <w:pPr>
        <w:keepLines/>
        <w:rPr>
          <w:rFonts w:cs="Arial"/>
          <w:b/>
          <w:color w:val="000000"/>
          <w:szCs w:val="24"/>
          <w:shd w:val="clear" w:color="auto" w:fill="FFFFFF"/>
        </w:rPr>
      </w:pPr>
      <w:r w:rsidRPr="0071504F">
        <w:rPr>
          <w:rFonts w:cs="Arial"/>
          <w:color w:val="000000"/>
          <w:szCs w:val="24"/>
          <w:shd w:val="clear" w:color="auto" w:fill="FFFFFF"/>
        </w:rPr>
        <w:br w:type="page"/>
      </w:r>
      <w:r w:rsidRPr="0071504F">
        <w:rPr>
          <w:rFonts w:cs="Arial"/>
          <w:b/>
          <w:color w:val="000000"/>
          <w:szCs w:val="24"/>
          <w:shd w:val="clear" w:color="auto" w:fill="FFFFFF"/>
        </w:rPr>
        <w:lastRenderedPageBreak/>
        <w:t>Slide 8 - Slide 8</w:t>
      </w:r>
    </w:p>
    <w:p w14:paraId="3B6D2558" w14:textId="77777777" w:rsidR="00C55CEA" w:rsidRPr="0071504F" w:rsidRDefault="0071504F" w:rsidP="00C55CEA">
      <w:pPr>
        <w:keepLines/>
        <w:rPr>
          <w:rFonts w:cs="Arial"/>
          <w:color w:val="000000"/>
          <w:szCs w:val="24"/>
          <w:shd w:val="clear" w:color="auto" w:fill="FFFFFF"/>
        </w:rPr>
      </w:pPr>
      <w:r w:rsidRPr="0071504F">
        <w:rPr>
          <w:rFonts w:cs="Arial"/>
          <w:noProof/>
          <w:color w:val="000000"/>
          <w:szCs w:val="24"/>
          <w:shd w:val="clear" w:color="auto" w:fill="FFFFFF"/>
        </w:rPr>
        <w:drawing>
          <wp:inline distT="0" distB="0" distL="0" distR="0" wp14:anchorId="3B6D256C" wp14:editId="3B6D256D">
            <wp:extent cx="6096000" cy="4572000"/>
            <wp:effectExtent l="19050" t="19050" r="38100" b="38100"/>
            <wp:docPr id="8" name="Picture 8"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B6D2559" w14:textId="77777777" w:rsidR="00C55CEA" w:rsidRPr="0071504F" w:rsidRDefault="0071504F" w:rsidP="00C55CEA">
      <w:pPr>
        <w:keepLines/>
        <w:rPr>
          <w:rFonts w:cs="Arial"/>
          <w:b/>
          <w:color w:val="000000"/>
          <w:szCs w:val="24"/>
          <w:shd w:val="clear" w:color="auto" w:fill="FFFFFF"/>
        </w:rPr>
      </w:pPr>
      <w:r>
        <w:rPr>
          <w:rFonts w:cs="Arial"/>
          <w:b/>
          <w:color w:val="000000"/>
          <w:szCs w:val="24"/>
          <w:shd w:val="clear" w:color="auto" w:fill="FFFFFF"/>
        </w:rPr>
        <w:t>Narration</w:t>
      </w:r>
    </w:p>
    <w:p w14:paraId="3B6D255A" w14:textId="77777777" w:rsidR="00C55CEA" w:rsidRPr="0071504F" w:rsidRDefault="00C55CEA" w:rsidP="00C55CEA">
      <w:pPr>
        <w:keepLines/>
        <w:spacing w:before="0"/>
        <w:rPr>
          <w:rFonts w:cs="Arial"/>
          <w:color w:val="000000"/>
          <w:szCs w:val="24"/>
          <w:shd w:val="clear" w:color="auto" w:fill="FFFFFF"/>
        </w:rPr>
      </w:pPr>
    </w:p>
    <w:p w14:paraId="3B6D255B" w14:textId="77777777" w:rsidR="00C55CEA" w:rsidRPr="0071504F" w:rsidRDefault="00C55CEA" w:rsidP="00C55CEA">
      <w:pPr>
        <w:keepLines/>
        <w:spacing w:before="0"/>
        <w:rPr>
          <w:rFonts w:cs="Arial"/>
          <w:color w:val="000000"/>
          <w:szCs w:val="24"/>
          <w:shd w:val="clear" w:color="auto" w:fill="FFFFFF"/>
        </w:rPr>
      </w:pPr>
    </w:p>
    <w:p w14:paraId="3B6D255C" w14:textId="77777777" w:rsidR="00C55CEA" w:rsidRPr="0071504F" w:rsidRDefault="00C55CEA" w:rsidP="00C55CEA">
      <w:pPr>
        <w:keepLines/>
        <w:rPr>
          <w:rFonts w:cs="Arial"/>
          <w:color w:val="000000"/>
          <w:szCs w:val="24"/>
          <w:shd w:val="clear" w:color="auto" w:fill="FFFFFF"/>
        </w:rPr>
      </w:pPr>
    </w:p>
    <w:p w14:paraId="3B6D255D" w14:textId="77777777" w:rsidR="00C55CEA" w:rsidRPr="0071504F" w:rsidRDefault="00C55CEA" w:rsidP="00C55CEA">
      <w:pPr>
        <w:keepLines/>
        <w:rPr>
          <w:rFonts w:cs="Arial"/>
          <w:color w:val="000000"/>
          <w:szCs w:val="24"/>
          <w:shd w:val="clear" w:color="auto" w:fill="FFFFFF"/>
        </w:rPr>
      </w:pPr>
    </w:p>
    <w:sectPr w:rsidR="00C55CEA" w:rsidRPr="0071504F">
      <w:headerReference w:type="default" r:id="rId18"/>
      <w:footerReference w:type="default" r:id="rId19"/>
      <w:pgSz w:w="12240" w:h="15840" w:code="2"/>
      <w:pgMar w:top="1411" w:right="850" w:bottom="1411"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2570" w14:textId="77777777" w:rsidR="003B3C58" w:rsidRDefault="003B3C58">
      <w:r>
        <w:separator/>
      </w:r>
    </w:p>
  </w:endnote>
  <w:endnote w:type="continuationSeparator" w:id="0">
    <w:p w14:paraId="3B6D2571" w14:textId="77777777" w:rsidR="003B3C58" w:rsidRDefault="003B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77" w14:textId="77777777" w:rsidR="00FB3657" w:rsidRDefault="00FB3657">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BA0120">
      <w:rPr>
        <w:rFonts w:ascii="Tahoma" w:hAnsi="Tahoma"/>
        <w:b/>
        <w:noProof/>
        <w:snapToGrid w:val="0"/>
        <w:sz w:val="20"/>
      </w:rPr>
      <w:t>1</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BA0120">
      <w:rPr>
        <w:rFonts w:ascii="Tahoma" w:hAnsi="Tahoma"/>
        <w:b/>
        <w:noProof/>
        <w:snapToGrid w:val="0"/>
        <w:sz w:val="20"/>
      </w:rPr>
      <w:t>1</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256E" w14:textId="77777777" w:rsidR="003B3C58" w:rsidRDefault="003B3C58">
      <w:r>
        <w:separator/>
      </w:r>
    </w:p>
  </w:footnote>
  <w:footnote w:type="continuationSeparator" w:id="0">
    <w:p w14:paraId="3B6D256F" w14:textId="77777777" w:rsidR="003B3C58" w:rsidRDefault="003B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8" w:space="0" w:color="auto"/>
        <w:insideH w:val="single" w:sz="4" w:space="0" w:color="auto"/>
      </w:tblBorders>
      <w:tblLayout w:type="fixed"/>
      <w:tblLook w:val="0000" w:firstRow="0" w:lastRow="0" w:firstColumn="0" w:lastColumn="0" w:noHBand="0" w:noVBand="0"/>
    </w:tblPr>
    <w:tblGrid>
      <w:gridCol w:w="5457"/>
      <w:gridCol w:w="5091"/>
    </w:tblGrid>
    <w:tr w:rsidR="00FB3657" w14:paraId="3B6D2575" w14:textId="77777777">
      <w:tc>
        <w:tcPr>
          <w:tcW w:w="5457" w:type="dxa"/>
        </w:tcPr>
        <w:p w14:paraId="3B6D2572" w14:textId="36BB942C" w:rsidR="0071504F" w:rsidRDefault="0071504F" w:rsidP="0071504F">
          <w:pPr>
            <w:pStyle w:val="Header"/>
            <w:rPr>
              <w:rFonts w:ascii="Tahoma" w:hAnsi="Tahoma"/>
              <w:b/>
              <w:sz w:val="20"/>
            </w:rPr>
          </w:pPr>
          <w:r>
            <w:rPr>
              <w:rFonts w:ascii="Tahoma" w:hAnsi="Tahoma"/>
              <w:b/>
              <w:sz w:val="20"/>
            </w:rPr>
            <w:t>AP04: Documenting Your App</w:t>
          </w:r>
        </w:p>
        <w:p w14:paraId="3B6D2573" w14:textId="77777777" w:rsidR="00FB3657" w:rsidRDefault="0071504F" w:rsidP="0071504F">
          <w:pPr>
            <w:pStyle w:val="Header"/>
            <w:tabs>
              <w:tab w:val="clear" w:pos="8306"/>
              <w:tab w:val="right" w:pos="7200"/>
            </w:tabs>
            <w:rPr>
              <w:rFonts w:ascii="Tahoma" w:hAnsi="Tahoma"/>
              <w:b/>
              <w:sz w:val="20"/>
            </w:rPr>
          </w:pPr>
          <w:r>
            <w:rPr>
              <w:rFonts w:ascii="Tahoma" w:hAnsi="Tahoma"/>
              <w:b/>
              <w:sz w:val="20"/>
            </w:rPr>
            <w:t>Storing App Documentation for Easy Reference</w:t>
          </w:r>
        </w:p>
      </w:tc>
      <w:tc>
        <w:tcPr>
          <w:tcW w:w="5091" w:type="dxa"/>
        </w:tcPr>
        <w:p w14:paraId="3B6D2574" w14:textId="77777777" w:rsidR="00FB3657" w:rsidRDefault="00FB3657">
          <w:pPr>
            <w:pStyle w:val="Header"/>
            <w:jc w:val="right"/>
            <w:rPr>
              <w:rFonts w:ascii="Tahoma" w:hAnsi="Tahoma"/>
              <w:b/>
              <w:sz w:val="20"/>
            </w:rPr>
          </w:pPr>
        </w:p>
      </w:tc>
    </w:tr>
  </w:tbl>
  <w:p w14:paraId="3B6D2576" w14:textId="77777777" w:rsidR="00FB3657" w:rsidRDefault="00FB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33"/>
    <w:multiLevelType w:val="multilevel"/>
    <w:tmpl w:val="00200792"/>
    <w:numStyleLink w:val="ArabicDot"/>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B30CAE"/>
    <w:multiLevelType w:val="multilevel"/>
    <w:tmpl w:val="9D6A6B26"/>
    <w:numStyleLink w:val="HollowSquare"/>
  </w:abstractNum>
  <w:abstractNum w:abstractNumId="3" w15:restartNumberingAfterBreak="0">
    <w:nsid w:val="04BD647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3F5697"/>
    <w:multiLevelType w:val="multilevel"/>
    <w:tmpl w:val="9D6A6B26"/>
    <w:numStyleLink w:val="HollowSquare"/>
  </w:abstractNum>
  <w:abstractNum w:abstractNumId="7" w15:restartNumberingAfterBreak="0">
    <w:nsid w:val="097739CF"/>
    <w:multiLevelType w:val="singleLevel"/>
    <w:tmpl w:val="40090001"/>
    <w:lvl w:ilvl="0">
      <w:start w:val="1"/>
      <w:numFmt w:val="bullet"/>
      <w:lvlText w:val=""/>
      <w:lvlJc w:val="left"/>
      <w:pPr>
        <w:ind w:left="720" w:hanging="360"/>
      </w:pPr>
      <w:rPr>
        <w:rFonts w:ascii="Symbol" w:hAnsi="Symbol" w:hint="default"/>
      </w:rPr>
    </w:lvl>
  </w:abstractNum>
  <w:abstractNum w:abstractNumId="8" w15:restartNumberingAfterBreak="0">
    <w:nsid w:val="0B3C1EC5"/>
    <w:multiLevelType w:val="multilevel"/>
    <w:tmpl w:val="0409001D"/>
    <w:numStyleLink w:val="LowerCaseRoman"/>
  </w:abstractNum>
  <w:abstractNum w:abstractNumId="9" w15:restartNumberingAfterBreak="0">
    <w:nsid w:val="0C8A4351"/>
    <w:multiLevelType w:val="multilevel"/>
    <w:tmpl w:val="40090001"/>
    <w:numStyleLink w:val="Circle"/>
  </w:abstractNum>
  <w:abstractNum w:abstractNumId="10"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F302E6"/>
    <w:multiLevelType w:val="multilevel"/>
    <w:tmpl w:val="D5AA935E"/>
    <w:numStyleLink w:val="Star"/>
  </w:abstractNum>
  <w:abstractNum w:abstractNumId="13" w15:restartNumberingAfterBreak="0">
    <w:nsid w:val="1D9647E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C7044E"/>
    <w:multiLevelType w:val="hybridMultilevel"/>
    <w:tmpl w:val="9D6A6B26"/>
    <w:lvl w:ilvl="0" w:tplc="249A6DBE">
      <w:start w:val="1"/>
      <w:numFmt w:val="bullet"/>
      <w:lvlText w:val=""/>
      <w:lvlJc w:val="left"/>
      <w:pPr>
        <w:ind w:left="720" w:hanging="360"/>
      </w:pPr>
      <w:rPr>
        <w:rFonts w:ascii="Wingdings" w:hAnsi="Wingdings" w:hint="default"/>
      </w:rPr>
    </w:lvl>
    <w:lvl w:ilvl="1" w:tplc="96D26B22" w:tentative="1">
      <w:start w:val="1"/>
      <w:numFmt w:val="bullet"/>
      <w:lvlText w:val="o"/>
      <w:lvlJc w:val="left"/>
      <w:pPr>
        <w:ind w:left="1440" w:hanging="360"/>
      </w:pPr>
      <w:rPr>
        <w:rFonts w:ascii="Courier New" w:hAnsi="Courier New" w:cs="Courier New" w:hint="default"/>
      </w:rPr>
    </w:lvl>
    <w:lvl w:ilvl="2" w:tplc="96FA7938" w:tentative="1">
      <w:start w:val="1"/>
      <w:numFmt w:val="bullet"/>
      <w:lvlText w:val=""/>
      <w:lvlJc w:val="left"/>
      <w:pPr>
        <w:ind w:left="2160" w:hanging="360"/>
      </w:pPr>
      <w:rPr>
        <w:rFonts w:ascii="Wingdings" w:hAnsi="Wingdings" w:hint="default"/>
      </w:rPr>
    </w:lvl>
    <w:lvl w:ilvl="3" w:tplc="C5BC63E6" w:tentative="1">
      <w:start w:val="1"/>
      <w:numFmt w:val="bullet"/>
      <w:lvlText w:val=""/>
      <w:lvlJc w:val="left"/>
      <w:pPr>
        <w:ind w:left="2880" w:hanging="360"/>
      </w:pPr>
      <w:rPr>
        <w:rFonts w:ascii="Symbol" w:hAnsi="Symbol" w:hint="default"/>
      </w:rPr>
    </w:lvl>
    <w:lvl w:ilvl="4" w:tplc="DF626BD2" w:tentative="1">
      <w:start w:val="1"/>
      <w:numFmt w:val="bullet"/>
      <w:lvlText w:val="o"/>
      <w:lvlJc w:val="left"/>
      <w:pPr>
        <w:ind w:left="3600" w:hanging="360"/>
      </w:pPr>
      <w:rPr>
        <w:rFonts w:ascii="Courier New" w:hAnsi="Courier New" w:cs="Courier New" w:hint="default"/>
      </w:rPr>
    </w:lvl>
    <w:lvl w:ilvl="5" w:tplc="C580667C" w:tentative="1">
      <w:start w:val="1"/>
      <w:numFmt w:val="bullet"/>
      <w:lvlText w:val=""/>
      <w:lvlJc w:val="left"/>
      <w:pPr>
        <w:ind w:left="4320" w:hanging="360"/>
      </w:pPr>
      <w:rPr>
        <w:rFonts w:ascii="Wingdings" w:hAnsi="Wingdings" w:hint="default"/>
      </w:rPr>
    </w:lvl>
    <w:lvl w:ilvl="6" w:tplc="23F4AF82" w:tentative="1">
      <w:start w:val="1"/>
      <w:numFmt w:val="bullet"/>
      <w:lvlText w:val=""/>
      <w:lvlJc w:val="left"/>
      <w:pPr>
        <w:ind w:left="5040" w:hanging="360"/>
      </w:pPr>
      <w:rPr>
        <w:rFonts w:ascii="Symbol" w:hAnsi="Symbol" w:hint="default"/>
      </w:rPr>
    </w:lvl>
    <w:lvl w:ilvl="7" w:tplc="84A06D34" w:tentative="1">
      <w:start w:val="1"/>
      <w:numFmt w:val="bullet"/>
      <w:lvlText w:val="o"/>
      <w:lvlJc w:val="left"/>
      <w:pPr>
        <w:ind w:left="5760" w:hanging="360"/>
      </w:pPr>
      <w:rPr>
        <w:rFonts w:ascii="Courier New" w:hAnsi="Courier New" w:cs="Courier New" w:hint="default"/>
      </w:rPr>
    </w:lvl>
    <w:lvl w:ilvl="8" w:tplc="C2A00E12" w:tentative="1">
      <w:start w:val="1"/>
      <w:numFmt w:val="bullet"/>
      <w:lvlText w:val=""/>
      <w:lvlJc w:val="left"/>
      <w:pPr>
        <w:ind w:left="6480" w:hanging="360"/>
      </w:pPr>
      <w:rPr>
        <w:rFonts w:ascii="Wingdings" w:hAnsi="Wingdings" w:hint="default"/>
      </w:rPr>
    </w:lvl>
  </w:abstractNum>
  <w:abstractNum w:abstractNumId="15" w15:restartNumberingAfterBreak="0">
    <w:nsid w:val="26E85D42"/>
    <w:multiLevelType w:val="multilevel"/>
    <w:tmpl w:val="4009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B0CB0"/>
    <w:multiLevelType w:val="singleLevel"/>
    <w:tmpl w:val="40090001"/>
    <w:lvl w:ilvl="0">
      <w:start w:val="1"/>
      <w:numFmt w:val="bullet"/>
      <w:lvlText w:val=""/>
      <w:lvlJc w:val="left"/>
      <w:pPr>
        <w:ind w:left="720" w:hanging="360"/>
      </w:pPr>
      <w:rPr>
        <w:rFonts w:ascii="Symbol" w:hAnsi="Symbol" w:hint="default"/>
      </w:rPr>
    </w:lvl>
  </w:abstractNum>
  <w:abstractNum w:abstractNumId="18" w15:restartNumberingAfterBreak="0">
    <w:nsid w:val="30057734"/>
    <w:multiLevelType w:val="multilevel"/>
    <w:tmpl w:val="9D6A6B26"/>
    <w:numStyleLink w:val="HollowSquare"/>
  </w:abstractNum>
  <w:abstractNum w:abstractNumId="19"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E6618A"/>
    <w:multiLevelType w:val="multilevel"/>
    <w:tmpl w:val="0409001D"/>
    <w:numStyleLink w:val="UpperCaseLetter"/>
  </w:abstractNum>
  <w:abstractNum w:abstractNumId="22"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723A76"/>
    <w:multiLevelType w:val="singleLevel"/>
    <w:tmpl w:val="40090001"/>
    <w:lvl w:ilvl="0">
      <w:start w:val="1"/>
      <w:numFmt w:val="bullet"/>
      <w:lvlText w:val=""/>
      <w:lvlJc w:val="left"/>
      <w:pPr>
        <w:ind w:left="720" w:hanging="360"/>
      </w:pPr>
      <w:rPr>
        <w:rFonts w:ascii="Symbol" w:hAnsi="Symbol" w:hint="default"/>
      </w:rPr>
    </w:lvl>
  </w:abstractNum>
  <w:abstractNum w:abstractNumId="25" w15:restartNumberingAfterBreak="0">
    <w:nsid w:val="4A212977"/>
    <w:multiLevelType w:val="multilevel"/>
    <w:tmpl w:val="0409001D"/>
    <w:numStyleLink w:val="Arabic"/>
  </w:abstractNum>
  <w:abstractNum w:abstractNumId="26"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8FE4578"/>
    <w:multiLevelType w:val="multilevel"/>
    <w:tmpl w:val="555E7C16"/>
    <w:numStyleLink w:val="LowerCaseRomanDot"/>
  </w:abstractNum>
  <w:abstractNum w:abstractNumId="29" w15:restartNumberingAfterBreak="0">
    <w:nsid w:val="598A58B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865776"/>
    <w:multiLevelType w:val="multilevel"/>
    <w:tmpl w:val="9D6A6B26"/>
    <w:numStyleLink w:val="HollowSquare"/>
  </w:abstractNum>
  <w:abstractNum w:abstractNumId="31"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4D021E"/>
    <w:multiLevelType w:val="hybridMultilevel"/>
    <w:tmpl w:val="D5AA935E"/>
    <w:lvl w:ilvl="0" w:tplc="80D62218">
      <w:start w:val="1"/>
      <w:numFmt w:val="bullet"/>
      <w:lvlText w:val=""/>
      <w:lvlJc w:val="left"/>
      <w:pPr>
        <w:ind w:left="720" w:hanging="360"/>
      </w:pPr>
      <w:rPr>
        <w:rFonts w:ascii="Symbol" w:hAnsi="Symbol" w:hint="default"/>
      </w:rPr>
    </w:lvl>
    <w:lvl w:ilvl="1" w:tplc="3AF2D946" w:tentative="1">
      <w:start w:val="1"/>
      <w:numFmt w:val="bullet"/>
      <w:lvlText w:val="o"/>
      <w:lvlJc w:val="left"/>
      <w:pPr>
        <w:ind w:left="1440" w:hanging="360"/>
      </w:pPr>
      <w:rPr>
        <w:rFonts w:ascii="Courier New" w:hAnsi="Courier New" w:cs="Courier New" w:hint="default"/>
      </w:rPr>
    </w:lvl>
    <w:lvl w:ilvl="2" w:tplc="0A3C0232" w:tentative="1">
      <w:start w:val="1"/>
      <w:numFmt w:val="bullet"/>
      <w:lvlText w:val=""/>
      <w:lvlJc w:val="left"/>
      <w:pPr>
        <w:ind w:left="2160" w:hanging="360"/>
      </w:pPr>
      <w:rPr>
        <w:rFonts w:ascii="Wingdings" w:hAnsi="Wingdings" w:hint="default"/>
      </w:rPr>
    </w:lvl>
    <w:lvl w:ilvl="3" w:tplc="95EE675E" w:tentative="1">
      <w:start w:val="1"/>
      <w:numFmt w:val="bullet"/>
      <w:lvlText w:val=""/>
      <w:lvlJc w:val="left"/>
      <w:pPr>
        <w:ind w:left="2880" w:hanging="360"/>
      </w:pPr>
      <w:rPr>
        <w:rFonts w:ascii="Symbol" w:hAnsi="Symbol" w:hint="default"/>
      </w:rPr>
    </w:lvl>
    <w:lvl w:ilvl="4" w:tplc="094CE7AE" w:tentative="1">
      <w:start w:val="1"/>
      <w:numFmt w:val="bullet"/>
      <w:lvlText w:val="o"/>
      <w:lvlJc w:val="left"/>
      <w:pPr>
        <w:ind w:left="3600" w:hanging="360"/>
      </w:pPr>
      <w:rPr>
        <w:rFonts w:ascii="Courier New" w:hAnsi="Courier New" w:cs="Courier New" w:hint="default"/>
      </w:rPr>
    </w:lvl>
    <w:lvl w:ilvl="5" w:tplc="94D64EE2" w:tentative="1">
      <w:start w:val="1"/>
      <w:numFmt w:val="bullet"/>
      <w:lvlText w:val=""/>
      <w:lvlJc w:val="left"/>
      <w:pPr>
        <w:ind w:left="4320" w:hanging="360"/>
      </w:pPr>
      <w:rPr>
        <w:rFonts w:ascii="Wingdings" w:hAnsi="Wingdings" w:hint="default"/>
      </w:rPr>
    </w:lvl>
    <w:lvl w:ilvl="6" w:tplc="8B6AC5A0" w:tentative="1">
      <w:start w:val="1"/>
      <w:numFmt w:val="bullet"/>
      <w:lvlText w:val=""/>
      <w:lvlJc w:val="left"/>
      <w:pPr>
        <w:ind w:left="5040" w:hanging="360"/>
      </w:pPr>
      <w:rPr>
        <w:rFonts w:ascii="Symbol" w:hAnsi="Symbol" w:hint="default"/>
      </w:rPr>
    </w:lvl>
    <w:lvl w:ilvl="7" w:tplc="3408A698" w:tentative="1">
      <w:start w:val="1"/>
      <w:numFmt w:val="bullet"/>
      <w:lvlText w:val="o"/>
      <w:lvlJc w:val="left"/>
      <w:pPr>
        <w:ind w:left="5760" w:hanging="360"/>
      </w:pPr>
      <w:rPr>
        <w:rFonts w:ascii="Courier New" w:hAnsi="Courier New" w:cs="Courier New" w:hint="default"/>
      </w:rPr>
    </w:lvl>
    <w:lvl w:ilvl="8" w:tplc="95D6B196" w:tentative="1">
      <w:start w:val="1"/>
      <w:numFmt w:val="bullet"/>
      <w:lvlText w:val=""/>
      <w:lvlJc w:val="left"/>
      <w:pPr>
        <w:ind w:left="6480" w:hanging="360"/>
      </w:pPr>
      <w:rPr>
        <w:rFonts w:ascii="Wingdings" w:hAnsi="Wingdings" w:hint="default"/>
      </w:rPr>
    </w:lvl>
  </w:abstractNum>
  <w:abstractNum w:abstractNumId="35" w15:restartNumberingAfterBreak="0">
    <w:nsid w:val="6D2A2ED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196AC2"/>
    <w:multiLevelType w:val="singleLevel"/>
    <w:tmpl w:val="40090001"/>
    <w:lvl w:ilvl="0">
      <w:start w:val="1"/>
      <w:numFmt w:val="bullet"/>
      <w:lvlText w:val=""/>
      <w:lvlJc w:val="left"/>
      <w:pPr>
        <w:ind w:left="720" w:hanging="360"/>
      </w:pPr>
      <w:rPr>
        <w:rFonts w:ascii="Symbol" w:hAnsi="Symbol" w:hint="default"/>
      </w:rPr>
    </w:lvl>
  </w:abstractNum>
  <w:abstractNum w:abstractNumId="37" w15:restartNumberingAfterBreak="0">
    <w:nsid w:val="73846DF7"/>
    <w:multiLevelType w:val="hybridMultilevel"/>
    <w:tmpl w:val="DA8266EE"/>
    <w:lvl w:ilvl="0" w:tplc="7DAA4FD4">
      <w:start w:val="1"/>
      <w:numFmt w:val="bullet"/>
      <w:lvlText w:val=""/>
      <w:lvlJc w:val="left"/>
      <w:pPr>
        <w:ind w:left="1440" w:hanging="360"/>
      </w:pPr>
      <w:rPr>
        <w:rFonts w:ascii="Symbol" w:hAnsi="Symbol" w:hint="default"/>
      </w:rPr>
    </w:lvl>
    <w:lvl w:ilvl="1" w:tplc="CA26A088" w:tentative="1">
      <w:start w:val="1"/>
      <w:numFmt w:val="bullet"/>
      <w:lvlText w:val="o"/>
      <w:lvlJc w:val="left"/>
      <w:pPr>
        <w:ind w:left="2160" w:hanging="360"/>
      </w:pPr>
      <w:rPr>
        <w:rFonts w:ascii="Courier New" w:hAnsi="Courier New" w:cs="Courier New" w:hint="default"/>
      </w:rPr>
    </w:lvl>
    <w:lvl w:ilvl="2" w:tplc="EABE2DBA" w:tentative="1">
      <w:start w:val="1"/>
      <w:numFmt w:val="bullet"/>
      <w:lvlText w:val=""/>
      <w:lvlJc w:val="left"/>
      <w:pPr>
        <w:ind w:left="2880" w:hanging="360"/>
      </w:pPr>
      <w:rPr>
        <w:rFonts w:ascii="Wingdings" w:hAnsi="Wingdings" w:hint="default"/>
      </w:rPr>
    </w:lvl>
    <w:lvl w:ilvl="3" w:tplc="8A1A7E80" w:tentative="1">
      <w:start w:val="1"/>
      <w:numFmt w:val="bullet"/>
      <w:lvlText w:val=""/>
      <w:lvlJc w:val="left"/>
      <w:pPr>
        <w:ind w:left="3600" w:hanging="360"/>
      </w:pPr>
      <w:rPr>
        <w:rFonts w:ascii="Symbol" w:hAnsi="Symbol" w:hint="default"/>
      </w:rPr>
    </w:lvl>
    <w:lvl w:ilvl="4" w:tplc="987670B2" w:tentative="1">
      <w:start w:val="1"/>
      <w:numFmt w:val="bullet"/>
      <w:lvlText w:val="o"/>
      <w:lvlJc w:val="left"/>
      <w:pPr>
        <w:ind w:left="4320" w:hanging="360"/>
      </w:pPr>
      <w:rPr>
        <w:rFonts w:ascii="Courier New" w:hAnsi="Courier New" w:cs="Courier New" w:hint="default"/>
      </w:rPr>
    </w:lvl>
    <w:lvl w:ilvl="5" w:tplc="CED8D58C" w:tentative="1">
      <w:start w:val="1"/>
      <w:numFmt w:val="bullet"/>
      <w:lvlText w:val=""/>
      <w:lvlJc w:val="left"/>
      <w:pPr>
        <w:ind w:left="5040" w:hanging="360"/>
      </w:pPr>
      <w:rPr>
        <w:rFonts w:ascii="Wingdings" w:hAnsi="Wingdings" w:hint="default"/>
      </w:rPr>
    </w:lvl>
    <w:lvl w:ilvl="6" w:tplc="E2B005CE" w:tentative="1">
      <w:start w:val="1"/>
      <w:numFmt w:val="bullet"/>
      <w:lvlText w:val=""/>
      <w:lvlJc w:val="left"/>
      <w:pPr>
        <w:ind w:left="5760" w:hanging="360"/>
      </w:pPr>
      <w:rPr>
        <w:rFonts w:ascii="Symbol" w:hAnsi="Symbol" w:hint="default"/>
      </w:rPr>
    </w:lvl>
    <w:lvl w:ilvl="7" w:tplc="0A5013F0" w:tentative="1">
      <w:start w:val="1"/>
      <w:numFmt w:val="bullet"/>
      <w:lvlText w:val="o"/>
      <w:lvlJc w:val="left"/>
      <w:pPr>
        <w:ind w:left="6480" w:hanging="360"/>
      </w:pPr>
      <w:rPr>
        <w:rFonts w:ascii="Courier New" w:hAnsi="Courier New" w:cs="Courier New" w:hint="default"/>
      </w:rPr>
    </w:lvl>
    <w:lvl w:ilvl="8" w:tplc="3814BF3E" w:tentative="1">
      <w:start w:val="1"/>
      <w:numFmt w:val="bullet"/>
      <w:lvlText w:val=""/>
      <w:lvlJc w:val="left"/>
      <w:pPr>
        <w:ind w:left="7200" w:hanging="360"/>
      </w:pPr>
      <w:rPr>
        <w:rFonts w:ascii="Wingdings" w:hAnsi="Wingdings" w:hint="default"/>
      </w:rPr>
    </w:lvl>
  </w:abstractNum>
  <w:abstractNum w:abstractNumId="38" w15:restartNumberingAfterBreak="0">
    <w:nsid w:val="78EB1CF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8"/>
  </w:num>
  <w:num w:numId="3">
    <w:abstractNumId w:val="33"/>
  </w:num>
  <w:num w:numId="4">
    <w:abstractNumId w:val="11"/>
  </w:num>
  <w:num w:numId="5">
    <w:abstractNumId w:val="1"/>
  </w:num>
  <w:num w:numId="6">
    <w:abstractNumId w:val="31"/>
  </w:num>
  <w:num w:numId="7">
    <w:abstractNumId w:val="25"/>
  </w:num>
  <w:num w:numId="8">
    <w:abstractNumId w:val="19"/>
  </w:num>
  <w:num w:numId="9">
    <w:abstractNumId w:val="0"/>
  </w:num>
  <w:num w:numId="10">
    <w:abstractNumId w:val="39"/>
  </w:num>
  <w:num w:numId="11">
    <w:abstractNumId w:val="5"/>
  </w:num>
  <w:num w:numId="12">
    <w:abstractNumId w:val="26"/>
  </w:num>
  <w:num w:numId="13">
    <w:abstractNumId w:val="28"/>
  </w:num>
  <w:num w:numId="14">
    <w:abstractNumId w:val="27"/>
  </w:num>
  <w:num w:numId="15">
    <w:abstractNumId w:val="14"/>
  </w:num>
  <w:num w:numId="16">
    <w:abstractNumId w:val="22"/>
  </w:num>
  <w:num w:numId="17">
    <w:abstractNumId w:val="6"/>
  </w:num>
  <w:num w:numId="18">
    <w:abstractNumId w:val="30"/>
  </w:num>
  <w:num w:numId="19">
    <w:abstractNumId w:val="3"/>
  </w:num>
  <w:num w:numId="20">
    <w:abstractNumId w:val="29"/>
  </w:num>
  <w:num w:numId="21">
    <w:abstractNumId w:val="35"/>
  </w:num>
  <w:num w:numId="22">
    <w:abstractNumId w:val="38"/>
  </w:num>
  <w:num w:numId="23">
    <w:abstractNumId w:val="18"/>
  </w:num>
  <w:num w:numId="24">
    <w:abstractNumId w:val="2"/>
  </w:num>
  <w:num w:numId="25">
    <w:abstractNumId w:val="37"/>
  </w:num>
  <w:num w:numId="26">
    <w:abstractNumId w:val="34"/>
  </w:num>
  <w:num w:numId="27">
    <w:abstractNumId w:val="10"/>
  </w:num>
  <w:num w:numId="28">
    <w:abstractNumId w:val="36"/>
  </w:num>
  <w:num w:numId="29">
    <w:abstractNumId w:val="13"/>
  </w:num>
  <w:num w:numId="30">
    <w:abstractNumId w:val="15"/>
  </w:num>
  <w:num w:numId="31">
    <w:abstractNumId w:val="32"/>
  </w:num>
  <w:num w:numId="32">
    <w:abstractNumId w:val="24"/>
  </w:num>
  <w:num w:numId="33">
    <w:abstractNumId w:val="16"/>
  </w:num>
  <w:num w:numId="34">
    <w:abstractNumId w:val="17"/>
  </w:num>
  <w:num w:numId="35">
    <w:abstractNumId w:val="4"/>
  </w:num>
  <w:num w:numId="36">
    <w:abstractNumId w:val="7"/>
  </w:num>
  <w:num w:numId="37">
    <w:abstractNumId w:val="20"/>
  </w:num>
  <w:num w:numId="38">
    <w:abstractNumId w:val="9"/>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04"/>
    <w:rsid w:val="00012C60"/>
    <w:rsid w:val="00103268"/>
    <w:rsid w:val="00251D15"/>
    <w:rsid w:val="00386BD1"/>
    <w:rsid w:val="003B3C58"/>
    <w:rsid w:val="00437BBB"/>
    <w:rsid w:val="00467ADD"/>
    <w:rsid w:val="00501676"/>
    <w:rsid w:val="006E7F45"/>
    <w:rsid w:val="0071504F"/>
    <w:rsid w:val="00773352"/>
    <w:rsid w:val="007B3926"/>
    <w:rsid w:val="008F590C"/>
    <w:rsid w:val="009A0222"/>
    <w:rsid w:val="009A4405"/>
    <w:rsid w:val="00A052D4"/>
    <w:rsid w:val="00AE01B5"/>
    <w:rsid w:val="00AE2204"/>
    <w:rsid w:val="00B729EE"/>
    <w:rsid w:val="00BA0120"/>
    <w:rsid w:val="00C1364A"/>
    <w:rsid w:val="00C55CEA"/>
    <w:rsid w:val="00C93DEB"/>
    <w:rsid w:val="00D670C1"/>
    <w:rsid w:val="00E71857"/>
    <w:rsid w:val="00ED1A54"/>
    <w:rsid w:val="00F8592F"/>
    <w:rsid w:val="00FB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D2521"/>
  <w15:chartTrackingRefBased/>
  <w15:docId w15:val="{2747F402-F72E-4B9D-80B2-531A2DF3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pPr>
      <w:spacing w:before="0"/>
    </w:pPr>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6"/>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3"/>
      </w:numPr>
    </w:pPr>
  </w:style>
  <w:style w:type="numbering" w:customStyle="1" w:styleId="UpperCaseLetter">
    <w:name w:val="Upper Case Letter"/>
    <w:basedOn w:val="NoList"/>
    <w:rsid w:val="003E2E66"/>
    <w:pPr>
      <w:numPr>
        <w:numId w:val="4"/>
      </w:numPr>
    </w:pPr>
  </w:style>
  <w:style w:type="numbering" w:customStyle="1" w:styleId="LowerCaseLetter">
    <w:name w:val="Lower Case Letter"/>
    <w:basedOn w:val="NoList"/>
    <w:rsid w:val="003E2E66"/>
    <w:pPr>
      <w:numPr>
        <w:numId w:val="5"/>
      </w:numPr>
    </w:pPr>
  </w:style>
  <w:style w:type="numbering" w:customStyle="1" w:styleId="Arabic">
    <w:name w:val="Arabic"/>
    <w:basedOn w:val="NoList"/>
    <w:rsid w:val="003E2E66"/>
    <w:pPr>
      <w:numPr>
        <w:numId w:val="6"/>
      </w:numPr>
    </w:pPr>
  </w:style>
  <w:style w:type="numbering" w:customStyle="1" w:styleId="ArabicDot">
    <w:name w:val="Arabic Dot"/>
    <w:basedOn w:val="NoList"/>
    <w:rsid w:val="004738EB"/>
    <w:pPr>
      <w:numPr>
        <w:numId w:val="8"/>
      </w:numPr>
    </w:pPr>
  </w:style>
  <w:style w:type="numbering" w:customStyle="1" w:styleId="UpperCaseRomanDot">
    <w:name w:val="Upper Case Roman Dot"/>
    <w:basedOn w:val="NoList"/>
    <w:rsid w:val="005804B1"/>
    <w:pPr>
      <w:numPr>
        <w:numId w:val="10"/>
      </w:numPr>
    </w:pPr>
  </w:style>
  <w:style w:type="numbering" w:customStyle="1" w:styleId="UpperCaseLetterDot">
    <w:name w:val="Upper Case Letter Dot"/>
    <w:basedOn w:val="NoList"/>
    <w:rsid w:val="005804B1"/>
    <w:pPr>
      <w:numPr>
        <w:numId w:val="11"/>
      </w:numPr>
    </w:pPr>
  </w:style>
  <w:style w:type="numbering" w:customStyle="1" w:styleId="LowerCaseLetterDot">
    <w:name w:val="Lower Case Letter Dot"/>
    <w:basedOn w:val="NoList"/>
    <w:rsid w:val="00782652"/>
    <w:pPr>
      <w:numPr>
        <w:numId w:val="12"/>
      </w:numPr>
    </w:pPr>
  </w:style>
  <w:style w:type="numbering" w:customStyle="1" w:styleId="LowerCaseRomanDot">
    <w:name w:val="Lower Case Roman Dot"/>
    <w:basedOn w:val="LowerCaseLetterDot"/>
    <w:rsid w:val="00782652"/>
    <w:pPr>
      <w:numPr>
        <w:numId w:val="14"/>
      </w:numPr>
    </w:pPr>
  </w:style>
  <w:style w:type="numbering" w:customStyle="1" w:styleId="Star">
    <w:name w:val="Star"/>
    <w:rsid w:val="00251D15"/>
    <w:pPr>
      <w:numPr>
        <w:numId w:val="27"/>
      </w:numPr>
    </w:pPr>
  </w:style>
  <w:style w:type="numbering" w:customStyle="1" w:styleId="Arrow">
    <w:name w:val="Arrow"/>
    <w:rsid w:val="00251D15"/>
    <w:pPr>
      <w:numPr>
        <w:numId w:val="31"/>
      </w:numPr>
    </w:pPr>
  </w:style>
  <w:style w:type="numbering" w:customStyle="1" w:styleId="Rhombus">
    <w:name w:val="Rhombus"/>
    <w:rsid w:val="00251D15"/>
    <w:pPr>
      <w:numPr>
        <w:numId w:val="33"/>
      </w:numPr>
    </w:pPr>
  </w:style>
  <w:style w:type="numbering" w:customStyle="1" w:styleId="FilledSquare">
    <w:name w:val="Filled Square"/>
    <w:rsid w:val="00251D15"/>
    <w:pPr>
      <w:numPr>
        <w:numId w:val="35"/>
      </w:numPr>
    </w:pPr>
  </w:style>
  <w:style w:type="numbering" w:customStyle="1" w:styleId="Circle">
    <w:name w:val="Circle"/>
    <w:rsid w:val="00251D15"/>
    <w:pPr>
      <w:numPr>
        <w:numId w:val="37"/>
      </w:numPr>
    </w:pPr>
  </w:style>
  <w:style w:type="character" w:customStyle="1" w:styleId="HeaderChar">
    <w:name w:val="Header Char"/>
    <w:link w:val="Header"/>
    <w:rsid w:val="0071504F"/>
    <w:rPr>
      <w:rFonts w:ascii="Arial" w:hAnsi="Arial"/>
      <w:sz w:val="24"/>
    </w:rPr>
  </w:style>
  <w:style w:type="character" w:styleId="CommentReference">
    <w:name w:val="annotation reference"/>
    <w:basedOn w:val="DefaultParagraphFont"/>
    <w:uiPriority w:val="99"/>
    <w:semiHidden/>
    <w:unhideWhenUsed/>
    <w:rsid w:val="00AE01B5"/>
    <w:rPr>
      <w:sz w:val="16"/>
      <w:szCs w:val="16"/>
    </w:rPr>
  </w:style>
  <w:style w:type="paragraph" w:styleId="CommentText">
    <w:name w:val="annotation text"/>
    <w:basedOn w:val="Normal"/>
    <w:link w:val="CommentTextChar"/>
    <w:uiPriority w:val="99"/>
    <w:semiHidden/>
    <w:unhideWhenUsed/>
    <w:rsid w:val="00AE01B5"/>
    <w:rPr>
      <w:sz w:val="20"/>
    </w:rPr>
  </w:style>
  <w:style w:type="character" w:customStyle="1" w:styleId="CommentTextChar">
    <w:name w:val="Comment Text Char"/>
    <w:basedOn w:val="DefaultParagraphFont"/>
    <w:link w:val="CommentText"/>
    <w:uiPriority w:val="99"/>
    <w:semiHidden/>
    <w:rsid w:val="00AE01B5"/>
    <w:rPr>
      <w:rFonts w:ascii="Arial" w:hAnsi="Arial"/>
    </w:rPr>
  </w:style>
  <w:style w:type="paragraph" w:styleId="CommentSubject">
    <w:name w:val="annotation subject"/>
    <w:basedOn w:val="CommentText"/>
    <w:next w:val="CommentText"/>
    <w:link w:val="CommentSubjectChar"/>
    <w:uiPriority w:val="99"/>
    <w:semiHidden/>
    <w:unhideWhenUsed/>
    <w:rsid w:val="00AE01B5"/>
    <w:rPr>
      <w:b/>
      <w:bCs/>
    </w:rPr>
  </w:style>
  <w:style w:type="character" w:customStyle="1" w:styleId="CommentSubjectChar">
    <w:name w:val="Comment Subject Char"/>
    <w:basedOn w:val="CommentTextChar"/>
    <w:link w:val="CommentSubject"/>
    <w:uiPriority w:val="99"/>
    <w:semiHidden/>
    <w:rsid w:val="00AE01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2019%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30b8ff1-26a0-4d19-8a79-4ca0c629fe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11C40BF09174DB3F1CA6F91DF6966" ma:contentTypeVersion="11" ma:contentTypeDescription="Create a new document." ma:contentTypeScope="" ma:versionID="de5f40d4f9a62b62fa5b962a66aff5e5">
  <xsd:schema xmlns:xsd="http://www.w3.org/2001/XMLSchema" xmlns:xs="http://www.w3.org/2001/XMLSchema" xmlns:p="http://schemas.microsoft.com/office/2006/metadata/properties" xmlns:ns2="6e9e6a46-05da-40de-993f-d1dbfbada3c0" xmlns:ns3="330b8ff1-26a0-4d19-8a79-4ca0c629feea" targetNamespace="http://schemas.microsoft.com/office/2006/metadata/properties" ma:root="true" ma:fieldsID="f2e5726be000a40279f8cb8a5d1ed926" ns2:_="" ns3:_="">
    <xsd:import namespace="6e9e6a46-05da-40de-993f-d1dbfbada3c0"/>
    <xsd:import namespace="330b8ff1-26a0-4d19-8a79-4ca0c629fe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6a46-05da-40de-993f-d1dbfbada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b8ff1-26a0-4d19-8a79-4ca0c629fe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s0" ma:index="18" nillable="true" ma:displayName="Notes" ma:description="Any notes to explain the doc" ma:format="Dropdow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4E9E1-1BCF-4FC2-9EA5-B18C01041DEA}">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330b8ff1-26a0-4d19-8a79-4ca0c629feea"/>
    <ds:schemaRef ds:uri="6e9e6a46-05da-40de-993f-d1dbfbada3c0"/>
  </ds:schemaRefs>
</ds:datastoreItem>
</file>

<file path=customXml/itemProps2.xml><?xml version="1.0" encoding="utf-8"?>
<ds:datastoreItem xmlns:ds="http://schemas.openxmlformats.org/officeDocument/2006/customXml" ds:itemID="{E862B3E5-0929-4AC4-B495-A0EC91AD28D4}">
  <ds:schemaRefs>
    <ds:schemaRef ds:uri="http://schemas.microsoft.com/sharepoint/v3/contenttype/forms"/>
  </ds:schemaRefs>
</ds:datastoreItem>
</file>

<file path=customXml/itemProps3.xml><?xml version="1.0" encoding="utf-8"?>
<ds:datastoreItem xmlns:ds="http://schemas.openxmlformats.org/officeDocument/2006/customXml" ds:itemID="{C578D33D-8B49-4B81-8E6E-9E665F9C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e6a46-05da-40de-993f-d1dbfbada3c0"/>
    <ds:schemaRef ds:uri="330b8ff1-26a0-4d19-8a79-4ca0c629f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Adobe Captivate</Template>
  <TotalTime>11</TotalTime>
  <Pages>8</Pages>
  <Words>357</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Adobe Captivate</vt:lpstr>
    </vt:vector>
  </TitlesOfParts>
  <Company>Adobe Systems, Inc.</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Captivate</dc:title>
  <dc:subject>Adobe Captivate template</dc:subject>
  <dc:creator>Tucker, Linda</dc:creator>
  <cp:keywords/>
  <cp:lastModifiedBy>Tucker, Linda</cp:lastModifiedBy>
  <cp:revision>14</cp:revision>
  <cp:lastPrinted>1900-01-01T05:00:00Z</cp:lastPrinted>
  <dcterms:created xsi:type="dcterms:W3CDTF">2019-02-27T20:33:00Z</dcterms:created>
  <dcterms:modified xsi:type="dcterms:W3CDTF">2019-03-01T16:46:00Z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0x010100B3B11C40BF09174DB3F1CA6F91DF6966</vt:lpwstr>
  </property>
</Properties>
</file>